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E9" w:rsidRDefault="00842AE8">
      <w:r>
        <w:rPr>
          <w:rFonts w:ascii="Arial" w:hAnsi="Arial" w:cs="Arial"/>
          <w:color w:val="000000"/>
          <w:sz w:val="20"/>
          <w:szCs w:val="20"/>
        </w:rPr>
        <w:t>Biographical Literary Criticism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Emphasis"/>
          <w:rFonts w:ascii="Arial" w:hAnsi="Arial" w:cs="Arial"/>
          <w:color w:val="000000"/>
          <w:sz w:val="20"/>
          <w:szCs w:val="20"/>
        </w:rPr>
        <w:t>Definition:</w:t>
      </w:r>
      <w:r>
        <w:rPr>
          <w:rFonts w:ascii="Arial" w:hAnsi="Arial" w:cs="Arial"/>
          <w:color w:val="000000"/>
          <w:sz w:val="20"/>
          <w:szCs w:val="20"/>
        </w:rPr>
        <w:br/>
        <w:t>Theory stating a work is primarily the product of the author or character’s life.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Emphasis"/>
          <w:rFonts w:ascii="Arial" w:hAnsi="Arial" w:cs="Arial"/>
          <w:color w:val="000000"/>
          <w:sz w:val="20"/>
          <w:szCs w:val="20"/>
        </w:rPr>
        <w:t>Important Questions</w:t>
      </w:r>
      <w:proofErr w:type="gramStart"/>
      <w:r>
        <w:rPr>
          <w:rStyle w:val="Emphasis"/>
          <w:rFonts w:ascii="Arial" w:hAnsi="Arial" w:cs="Arial"/>
          <w:color w:val="000000"/>
          <w:sz w:val="20"/>
          <w:szCs w:val="20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What insights into the author’s life do we gain from the text?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How do these insights increase or diminish our understanding of the text?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What do we know about the author that could influence our interpretation of the text?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What biographical information about the characters has the author included? Why?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How does this biographical information increase or diminish our understanding of the text?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</w:rPr>
        <w:t>Historical Literary Criticism</w:t>
      </w:r>
      <w:proofErr w:type="gramStart"/>
      <w:r>
        <w:rPr>
          <w:rStyle w:val="Strong"/>
          <w:rFonts w:ascii="Arial" w:hAnsi="Arial" w:cs="Arial"/>
          <w:color w:val="000000"/>
          <w:sz w:val="20"/>
          <w:szCs w:val="20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Emphasis"/>
          <w:rFonts w:ascii="Arial" w:hAnsi="Arial" w:cs="Arial"/>
          <w:color w:val="000000"/>
          <w:sz w:val="20"/>
          <w:szCs w:val="20"/>
        </w:rPr>
        <w:t>Definition:</w:t>
      </w:r>
      <w:r>
        <w:rPr>
          <w:rFonts w:ascii="Arial" w:hAnsi="Arial" w:cs="Arial"/>
          <w:color w:val="000000"/>
          <w:sz w:val="20"/>
          <w:szCs w:val="20"/>
        </w:rPr>
        <w:br/>
        <w:t>Theory stating a work is primarily the product of the author or character’s times.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Emphasis"/>
          <w:rFonts w:ascii="Arial" w:hAnsi="Arial" w:cs="Arial"/>
          <w:color w:val="000000"/>
          <w:sz w:val="20"/>
          <w:szCs w:val="20"/>
        </w:rPr>
        <w:t>Important Questions</w:t>
      </w:r>
      <w:proofErr w:type="gramStart"/>
      <w:r>
        <w:rPr>
          <w:rStyle w:val="Emphasis"/>
          <w:rFonts w:ascii="Arial" w:hAnsi="Arial" w:cs="Arial"/>
          <w:color w:val="000000"/>
          <w:sz w:val="20"/>
          <w:szCs w:val="20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When was the text written?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What important historical events happened when the text was written?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What historical events does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the text deal with?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How does the knowledge of the historical events influence our interpretation of the text?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How did history affect the language, content, and style of the text?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</w:rPr>
        <w:t>New Historicism</w:t>
      </w:r>
      <w:proofErr w:type="gramStart"/>
      <w:r>
        <w:rPr>
          <w:rStyle w:val="Strong"/>
          <w:rFonts w:ascii="Arial" w:hAnsi="Arial" w:cs="Arial"/>
          <w:color w:val="000000"/>
          <w:sz w:val="20"/>
          <w:szCs w:val="20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Emphasis"/>
          <w:rFonts w:ascii="Arial" w:hAnsi="Arial" w:cs="Arial"/>
          <w:color w:val="000000"/>
          <w:sz w:val="20"/>
          <w:szCs w:val="20"/>
        </w:rPr>
        <w:t>Definition:</w:t>
      </w:r>
      <w:r>
        <w:rPr>
          <w:rFonts w:ascii="Arial" w:hAnsi="Arial" w:cs="Arial"/>
          <w:color w:val="000000"/>
          <w:sz w:val="20"/>
          <w:szCs w:val="20"/>
        </w:rPr>
        <w:br/>
        <w:t>Theory emphasizing the individual’s subjective view of politics and history, it became popular in the 1970’s and ‘80’s.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Emphasis"/>
          <w:rFonts w:ascii="Arial" w:hAnsi="Arial" w:cs="Arial"/>
          <w:color w:val="000000"/>
          <w:sz w:val="20"/>
          <w:szCs w:val="20"/>
        </w:rPr>
        <w:t>Important Questions</w:t>
      </w:r>
      <w:proofErr w:type="gramStart"/>
      <w:r>
        <w:rPr>
          <w:rStyle w:val="Emphasis"/>
          <w:rFonts w:ascii="Arial" w:hAnsi="Arial" w:cs="Arial"/>
          <w:color w:val="000000"/>
          <w:sz w:val="20"/>
          <w:szCs w:val="20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When was the text written?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What important historical events happened when the text was written?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How did the author interpret these historical events?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rFonts w:ascii="Symbol" w:hAnsi="Symbol" w:cs="Arial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How did the historical events impact the author? How did this influence the text?</w:t>
      </w:r>
    </w:p>
    <w:sectPr w:rsidR="00FD02E9" w:rsidSect="00FD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2AE8"/>
    <w:rsid w:val="00842AE8"/>
    <w:rsid w:val="00FD0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42AE8"/>
    <w:rPr>
      <w:i/>
      <w:iCs/>
    </w:rPr>
  </w:style>
  <w:style w:type="character" w:styleId="Strong">
    <w:name w:val="Strong"/>
    <w:basedOn w:val="DefaultParagraphFont"/>
    <w:uiPriority w:val="22"/>
    <w:qFormat/>
    <w:rsid w:val="00842A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sylee</dc:creator>
  <cp:keywords/>
  <dc:description/>
  <cp:lastModifiedBy>sylee</cp:lastModifiedBy>
  <cp:revision>1</cp:revision>
  <dcterms:created xsi:type="dcterms:W3CDTF">2010-10-18T17:46:00Z</dcterms:created>
  <dcterms:modified xsi:type="dcterms:W3CDTF">2010-10-18T18:03:00Z</dcterms:modified>
</cp:coreProperties>
</file>